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A2" w:rsidRPr="000541AB" w:rsidRDefault="005535A2" w:rsidP="005535A2">
      <w:pPr>
        <w:contextualSpacing/>
        <w:rPr>
          <w:b/>
        </w:rPr>
      </w:pPr>
      <w:r w:rsidRPr="000541AB">
        <w:rPr>
          <w:b/>
        </w:rPr>
        <w:t>МИНОБРНАУКИ РОССИИ</w:t>
      </w:r>
    </w:p>
    <w:p w:rsidR="005535A2" w:rsidRPr="000541AB" w:rsidRDefault="005535A2" w:rsidP="005535A2">
      <w:pPr>
        <w:contextualSpacing/>
        <w:rPr>
          <w:b/>
          <w:sz w:val="10"/>
          <w:szCs w:val="10"/>
        </w:rPr>
      </w:pPr>
    </w:p>
    <w:p w:rsidR="005535A2" w:rsidRPr="000541AB" w:rsidRDefault="005535A2" w:rsidP="005535A2">
      <w:pPr>
        <w:contextualSpacing/>
        <w:rPr>
          <w:b/>
          <w:sz w:val="16"/>
          <w:szCs w:val="16"/>
        </w:rPr>
      </w:pPr>
      <w:r w:rsidRPr="000541AB">
        <w:rPr>
          <w:b/>
          <w:sz w:val="16"/>
          <w:szCs w:val="16"/>
        </w:rPr>
        <w:t>ФЕДЕРАЛЬНОЕ ГОСУДАРСТВЕННОЕ</w:t>
      </w:r>
    </w:p>
    <w:p w:rsidR="005535A2" w:rsidRPr="000541AB" w:rsidRDefault="005535A2" w:rsidP="005535A2">
      <w:pPr>
        <w:contextualSpacing/>
        <w:rPr>
          <w:b/>
          <w:sz w:val="16"/>
          <w:szCs w:val="16"/>
        </w:rPr>
      </w:pPr>
      <w:r w:rsidRPr="000541AB">
        <w:rPr>
          <w:b/>
          <w:sz w:val="16"/>
          <w:szCs w:val="16"/>
        </w:rPr>
        <w:t>БЮДЖЕТНОЕ ОБРАЗОВАТЕЛЬНОЕ</w:t>
      </w:r>
    </w:p>
    <w:p w:rsidR="005535A2" w:rsidRPr="000541AB" w:rsidRDefault="005535A2" w:rsidP="005535A2">
      <w:pPr>
        <w:contextualSpacing/>
        <w:rPr>
          <w:b/>
          <w:sz w:val="16"/>
          <w:szCs w:val="16"/>
        </w:rPr>
      </w:pPr>
      <w:r w:rsidRPr="000541AB">
        <w:rPr>
          <w:b/>
          <w:sz w:val="16"/>
          <w:szCs w:val="16"/>
        </w:rPr>
        <w:t>УЧРЕЖДЕНИЕ ВЫСШЕГООБРАЗОВАНИЯ</w:t>
      </w:r>
    </w:p>
    <w:p w:rsidR="005535A2" w:rsidRPr="000541AB" w:rsidRDefault="005535A2" w:rsidP="005535A2">
      <w:pPr>
        <w:contextualSpacing/>
        <w:rPr>
          <w:b/>
          <w:sz w:val="10"/>
          <w:szCs w:val="10"/>
        </w:rPr>
      </w:pPr>
    </w:p>
    <w:p w:rsidR="005535A2" w:rsidRPr="000541AB" w:rsidRDefault="005535A2" w:rsidP="005535A2">
      <w:pPr>
        <w:contextualSpacing/>
        <w:rPr>
          <w:b/>
        </w:rPr>
      </w:pPr>
      <w:r w:rsidRPr="000541AB">
        <w:rPr>
          <w:b/>
        </w:rPr>
        <w:t>«Российский государственный университет</w:t>
      </w:r>
    </w:p>
    <w:p w:rsidR="005535A2" w:rsidRPr="000541AB" w:rsidRDefault="005535A2" w:rsidP="005535A2">
      <w:pPr>
        <w:contextualSpacing/>
        <w:rPr>
          <w:b/>
        </w:rPr>
      </w:pPr>
      <w:proofErr w:type="gramStart"/>
      <w:r w:rsidRPr="000541AB">
        <w:rPr>
          <w:b/>
        </w:rPr>
        <w:t>им. А.Н. Косыгина» (Технологии.</w:t>
      </w:r>
      <w:proofErr w:type="gramEnd"/>
      <w:r w:rsidRPr="000541AB">
        <w:rPr>
          <w:b/>
        </w:rPr>
        <w:t xml:space="preserve"> Дизайн.</w:t>
      </w:r>
    </w:p>
    <w:p w:rsidR="005535A2" w:rsidRPr="000541AB" w:rsidRDefault="005535A2" w:rsidP="005535A2">
      <w:pPr>
        <w:contextualSpacing/>
        <w:rPr>
          <w:b/>
        </w:rPr>
      </w:pPr>
      <w:proofErr w:type="gramStart"/>
      <w:r w:rsidRPr="000541AB">
        <w:rPr>
          <w:b/>
        </w:rPr>
        <w:t>Искусство).</w:t>
      </w:r>
      <w:proofErr w:type="gramEnd"/>
      <w:r w:rsidRPr="000541AB">
        <w:rPr>
          <w:b/>
        </w:rPr>
        <w:t xml:space="preserve"> Гимназия</w:t>
      </w:r>
    </w:p>
    <w:p w:rsidR="005535A2" w:rsidRPr="000541AB" w:rsidRDefault="005535A2" w:rsidP="005535A2">
      <w:pPr>
        <w:contextualSpacing/>
        <w:rPr>
          <w:b/>
          <w:sz w:val="20"/>
          <w:szCs w:val="20"/>
        </w:rPr>
      </w:pPr>
      <w:r w:rsidRPr="000541AB">
        <w:rPr>
          <w:b/>
        </w:rPr>
        <w:t xml:space="preserve">(ФГБОУ ВО </w:t>
      </w:r>
      <w:proofErr w:type="spellStart"/>
      <w:r w:rsidRPr="000541AB">
        <w:rPr>
          <w:b/>
        </w:rPr>
        <w:t>РГУим.А.Н.Косыгина</w:t>
      </w:r>
      <w:proofErr w:type="spellEnd"/>
      <w:r w:rsidRPr="000541AB">
        <w:rPr>
          <w:b/>
        </w:rPr>
        <w:t>)</w:t>
      </w:r>
    </w:p>
    <w:p w:rsidR="005535A2" w:rsidRPr="000541AB" w:rsidRDefault="005535A2" w:rsidP="005535A2">
      <w:pPr>
        <w:contextualSpacing/>
        <w:rPr>
          <w:b/>
          <w:sz w:val="20"/>
          <w:szCs w:val="20"/>
        </w:rPr>
      </w:pPr>
    </w:p>
    <w:p w:rsidR="005535A2" w:rsidRPr="000541AB" w:rsidRDefault="005535A2" w:rsidP="005535A2">
      <w:pPr>
        <w:contextualSpacing/>
        <w:rPr>
          <w:sz w:val="18"/>
          <w:szCs w:val="18"/>
        </w:rPr>
      </w:pPr>
      <w:r w:rsidRPr="000541AB">
        <w:rPr>
          <w:sz w:val="18"/>
          <w:szCs w:val="18"/>
        </w:rPr>
        <w:t>Садовническая ул., д. 33, стр. 1, г. Москва, 115035</w:t>
      </w:r>
    </w:p>
    <w:p w:rsidR="005535A2" w:rsidRPr="000541AB" w:rsidRDefault="005535A2" w:rsidP="005535A2">
      <w:pPr>
        <w:contextualSpacing/>
        <w:rPr>
          <w:sz w:val="18"/>
          <w:szCs w:val="18"/>
        </w:rPr>
      </w:pPr>
      <w:r w:rsidRPr="000541AB">
        <w:rPr>
          <w:sz w:val="18"/>
          <w:szCs w:val="18"/>
        </w:rPr>
        <w:t>тел. +7 (495) 951-58-01.  Факс  +7 (495) 953-02-97</w:t>
      </w:r>
    </w:p>
    <w:p w:rsidR="005535A2" w:rsidRPr="000541AB" w:rsidRDefault="005535A2" w:rsidP="005535A2">
      <w:pPr>
        <w:contextualSpacing/>
        <w:rPr>
          <w:sz w:val="20"/>
          <w:szCs w:val="20"/>
        </w:rPr>
      </w:pPr>
      <w:hyperlink r:id="rId6" w:history="1">
        <w:r w:rsidRPr="000541AB">
          <w:rPr>
            <w:sz w:val="20"/>
            <w:szCs w:val="20"/>
          </w:rPr>
          <w:t>www.mgudt.ru</w:t>
        </w:r>
      </w:hyperlink>
      <w:r w:rsidRPr="000541AB">
        <w:rPr>
          <w:sz w:val="20"/>
          <w:szCs w:val="20"/>
        </w:rPr>
        <w:tab/>
      </w:r>
      <w:r w:rsidRPr="000541AB">
        <w:rPr>
          <w:sz w:val="20"/>
          <w:szCs w:val="20"/>
          <w:lang w:val="en-US"/>
        </w:rPr>
        <w:t>E</w:t>
      </w:r>
      <w:r w:rsidRPr="000541AB">
        <w:rPr>
          <w:sz w:val="20"/>
          <w:szCs w:val="20"/>
        </w:rPr>
        <w:t>-</w:t>
      </w:r>
      <w:r w:rsidRPr="000541AB">
        <w:rPr>
          <w:sz w:val="20"/>
          <w:szCs w:val="20"/>
          <w:lang w:val="en-US"/>
        </w:rPr>
        <w:t>mail</w:t>
      </w:r>
      <w:r w:rsidRPr="000541AB">
        <w:rPr>
          <w:sz w:val="20"/>
          <w:szCs w:val="20"/>
        </w:rPr>
        <w:t xml:space="preserve">: </w:t>
      </w:r>
      <w:hyperlink r:id="rId7" w:history="1">
        <w:r w:rsidRPr="000541AB">
          <w:rPr>
            <w:sz w:val="20"/>
            <w:szCs w:val="20"/>
          </w:rPr>
          <w:t>mgalp.msk@ru.net</w:t>
        </w:r>
      </w:hyperlink>
    </w:p>
    <w:p w:rsidR="005535A2" w:rsidRPr="000541AB" w:rsidRDefault="005535A2" w:rsidP="005535A2">
      <w:pPr>
        <w:contextualSpacing/>
        <w:rPr>
          <w:sz w:val="15"/>
          <w:szCs w:val="15"/>
        </w:rPr>
      </w:pPr>
      <w:r w:rsidRPr="000541AB">
        <w:rPr>
          <w:sz w:val="15"/>
          <w:szCs w:val="15"/>
        </w:rPr>
        <w:t>ОГРН 1027739119561, ИНН/КПП 7705001020/770501001</w:t>
      </w:r>
    </w:p>
    <w:p w:rsidR="005535A2" w:rsidRPr="000541AB" w:rsidRDefault="005535A2" w:rsidP="005535A2">
      <w:pPr>
        <w:contextualSpacing/>
        <w:rPr>
          <w:sz w:val="28"/>
          <w:szCs w:val="28"/>
        </w:rPr>
      </w:pPr>
    </w:p>
    <w:p w:rsidR="005535A2" w:rsidRPr="000541AB" w:rsidRDefault="005535A2" w:rsidP="005535A2">
      <w:pPr>
        <w:ind w:left="-113"/>
        <w:jc w:val="center"/>
        <w:rPr>
          <w:b/>
          <w:i/>
          <w:sz w:val="28"/>
          <w:szCs w:val="28"/>
        </w:rPr>
      </w:pPr>
    </w:p>
    <w:p w:rsidR="005535A2" w:rsidRPr="000541AB" w:rsidRDefault="005535A2" w:rsidP="005535A2">
      <w:pPr>
        <w:ind w:left="-113"/>
        <w:rPr>
          <w:sz w:val="16"/>
          <w:szCs w:val="16"/>
        </w:rPr>
      </w:pPr>
      <w:r w:rsidRPr="000541AB">
        <w:t>Дата</w:t>
      </w:r>
      <w:r>
        <w:rPr>
          <w:sz w:val="16"/>
          <w:szCs w:val="16"/>
          <w:u w:val="single"/>
        </w:rPr>
        <w:t xml:space="preserve"> </w:t>
      </w:r>
      <w:r w:rsidR="0091241F">
        <w:rPr>
          <w:sz w:val="16"/>
          <w:szCs w:val="16"/>
          <w:u w:val="single"/>
        </w:rPr>
        <w:t>12.</w:t>
      </w:r>
      <w:r>
        <w:rPr>
          <w:sz w:val="16"/>
          <w:szCs w:val="16"/>
          <w:u w:val="single"/>
        </w:rPr>
        <w:t xml:space="preserve"> </w:t>
      </w:r>
      <w:r w:rsidR="0091241F">
        <w:rPr>
          <w:sz w:val="16"/>
          <w:szCs w:val="16"/>
          <w:u w:val="single"/>
        </w:rPr>
        <w:t>08.2019</w:t>
      </w:r>
      <w:r w:rsidRPr="000541AB">
        <w:rPr>
          <w:sz w:val="16"/>
          <w:szCs w:val="16"/>
          <w:u w:val="single"/>
        </w:rPr>
        <w:t>г.</w:t>
      </w:r>
      <w:r w:rsidRPr="000541AB">
        <w:t xml:space="preserve">     № исх. документа</w:t>
      </w:r>
      <w:r w:rsidRPr="000541AB">
        <w:rPr>
          <w:sz w:val="16"/>
          <w:szCs w:val="16"/>
        </w:rPr>
        <w:t>___</w:t>
      </w:r>
      <w:r w:rsidR="0091241F">
        <w:rPr>
          <w:sz w:val="16"/>
          <w:szCs w:val="16"/>
        </w:rPr>
        <w:t>256</w:t>
      </w:r>
      <w:r w:rsidRPr="000541AB">
        <w:rPr>
          <w:sz w:val="16"/>
          <w:szCs w:val="16"/>
        </w:rPr>
        <w:t>__</w:t>
      </w:r>
    </w:p>
    <w:p w:rsidR="00D346D0" w:rsidRDefault="00D346D0"/>
    <w:p w:rsidR="005535A2" w:rsidRDefault="005535A2"/>
    <w:p w:rsidR="005535A2" w:rsidRDefault="005535A2"/>
    <w:p w:rsidR="005535A2" w:rsidRDefault="005535A2"/>
    <w:p w:rsidR="005535A2" w:rsidRPr="005535A2" w:rsidRDefault="005535A2" w:rsidP="005535A2">
      <w:pPr>
        <w:jc w:val="center"/>
        <w:rPr>
          <w:b/>
          <w:sz w:val="28"/>
          <w:szCs w:val="28"/>
        </w:rPr>
      </w:pPr>
      <w:r w:rsidRPr="005535A2">
        <w:rPr>
          <w:b/>
          <w:sz w:val="28"/>
          <w:szCs w:val="28"/>
        </w:rPr>
        <w:t>Положение</w:t>
      </w:r>
    </w:p>
    <w:p w:rsidR="005535A2" w:rsidRPr="005535A2" w:rsidRDefault="005535A2" w:rsidP="005535A2">
      <w:pPr>
        <w:jc w:val="center"/>
        <w:rPr>
          <w:b/>
          <w:sz w:val="28"/>
          <w:szCs w:val="28"/>
        </w:rPr>
      </w:pPr>
      <w:r w:rsidRPr="005535A2">
        <w:rPr>
          <w:b/>
          <w:sz w:val="28"/>
          <w:szCs w:val="28"/>
        </w:rPr>
        <w:t>об предметах «Индивидуальный проект «Рисунок»» и «Элективный кур</w:t>
      </w:r>
      <w:proofErr w:type="gramStart"/>
      <w:r w:rsidRPr="005535A2">
        <w:rPr>
          <w:b/>
          <w:sz w:val="28"/>
          <w:szCs w:val="28"/>
        </w:rPr>
        <w:t>с-</w:t>
      </w:r>
      <w:proofErr w:type="gramEnd"/>
      <w:r w:rsidRPr="005535A2">
        <w:rPr>
          <w:b/>
          <w:sz w:val="28"/>
          <w:szCs w:val="28"/>
        </w:rPr>
        <w:t xml:space="preserve"> индивидуальный проект» обучающихся 10-11 классов</w:t>
      </w:r>
    </w:p>
    <w:p w:rsidR="005535A2" w:rsidRPr="005535A2" w:rsidRDefault="005535A2" w:rsidP="005535A2">
      <w:pPr>
        <w:jc w:val="center"/>
        <w:rPr>
          <w:b/>
          <w:sz w:val="28"/>
          <w:szCs w:val="28"/>
        </w:rPr>
      </w:pPr>
      <w:r w:rsidRPr="005535A2">
        <w:rPr>
          <w:b/>
          <w:sz w:val="28"/>
          <w:szCs w:val="28"/>
        </w:rPr>
        <w:t xml:space="preserve">гимназии РГУ им. </w:t>
      </w:r>
      <w:proofErr w:type="spellStart"/>
      <w:r w:rsidRPr="005535A2">
        <w:rPr>
          <w:b/>
          <w:sz w:val="28"/>
          <w:szCs w:val="28"/>
        </w:rPr>
        <w:t>А.Н.Косыгина</w:t>
      </w:r>
      <w:proofErr w:type="spellEnd"/>
      <w:r w:rsidRPr="005535A2">
        <w:rPr>
          <w:b/>
          <w:sz w:val="28"/>
          <w:szCs w:val="28"/>
        </w:rPr>
        <w:t>.</w:t>
      </w:r>
    </w:p>
    <w:p w:rsidR="005535A2" w:rsidRPr="005535A2" w:rsidRDefault="005535A2" w:rsidP="005535A2">
      <w:pPr>
        <w:keepNext/>
        <w:keepLines/>
        <w:spacing w:after="2" w:line="259" w:lineRule="auto"/>
        <w:ind w:left="355" w:hanging="10"/>
        <w:outlineLvl w:val="1"/>
        <w:rPr>
          <w:b/>
          <w:color w:val="000000"/>
          <w:szCs w:val="22"/>
        </w:rPr>
      </w:pPr>
    </w:p>
    <w:p w:rsidR="005535A2" w:rsidRPr="005535A2" w:rsidRDefault="005535A2" w:rsidP="005535A2">
      <w:pPr>
        <w:keepNext/>
        <w:keepLines/>
        <w:spacing w:after="2" w:line="259" w:lineRule="auto"/>
        <w:ind w:left="355" w:hanging="10"/>
        <w:outlineLvl w:val="1"/>
        <w:rPr>
          <w:b/>
          <w:color w:val="000000"/>
          <w:sz w:val="28"/>
          <w:szCs w:val="28"/>
        </w:rPr>
      </w:pPr>
      <w:r w:rsidRPr="005535A2">
        <w:rPr>
          <w:b/>
          <w:color w:val="000000"/>
          <w:sz w:val="28"/>
          <w:szCs w:val="28"/>
        </w:rPr>
        <w:t>1. Общие положения</w:t>
      </w:r>
      <w:r w:rsidRPr="005535A2">
        <w:rPr>
          <w:color w:val="000000"/>
          <w:sz w:val="28"/>
          <w:szCs w:val="28"/>
        </w:rPr>
        <w:t xml:space="preserve"> </w:t>
      </w:r>
    </w:p>
    <w:p w:rsidR="005535A2" w:rsidRPr="005535A2" w:rsidRDefault="005535A2" w:rsidP="005535A2">
      <w:pPr>
        <w:spacing w:after="15" w:line="248" w:lineRule="auto"/>
        <w:ind w:left="345" w:right="60" w:firstLine="851"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1.1.  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 </w:t>
      </w:r>
    </w:p>
    <w:p w:rsidR="005535A2" w:rsidRPr="005535A2" w:rsidRDefault="005535A2" w:rsidP="005535A2">
      <w:pPr>
        <w:spacing w:after="15" w:line="248" w:lineRule="auto"/>
        <w:ind w:left="345" w:right="60" w:firstLine="851"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1.2. Настоящее Положение определяет основы организации работы над данными предметами и  особенности его оценки.  </w:t>
      </w:r>
    </w:p>
    <w:p w:rsidR="005535A2" w:rsidRPr="005535A2" w:rsidRDefault="005535A2" w:rsidP="005535A2">
      <w:pPr>
        <w:spacing w:after="15" w:line="248" w:lineRule="auto"/>
        <w:ind w:left="345" w:right="60" w:firstLine="851"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>1.3. «Индивидуальный проект «Рисунок»» и «Элективный кур</w:t>
      </w:r>
      <w:proofErr w:type="gramStart"/>
      <w:r w:rsidRPr="005535A2">
        <w:rPr>
          <w:color w:val="000000"/>
          <w:sz w:val="28"/>
          <w:szCs w:val="28"/>
        </w:rPr>
        <w:t>с-</w:t>
      </w:r>
      <w:proofErr w:type="gramEnd"/>
      <w:r w:rsidRPr="005535A2">
        <w:rPr>
          <w:color w:val="000000"/>
          <w:sz w:val="28"/>
          <w:szCs w:val="28"/>
        </w:rPr>
        <w:t xml:space="preserve"> индивидуальный проект»</w:t>
      </w:r>
      <w:bookmarkStart w:id="0" w:name="_GoBack"/>
      <w:bookmarkEnd w:id="0"/>
      <w:r w:rsidRPr="005535A2">
        <w:rPr>
          <w:color w:val="000000"/>
          <w:sz w:val="28"/>
          <w:szCs w:val="28"/>
        </w:rPr>
        <w:t xml:space="preserve"> (далее «индивидуальный проект») являются объектом оценки УУД, сформированных в ходе освоения основной образовательной программы среднего  общего образования.  </w:t>
      </w:r>
    </w:p>
    <w:p w:rsidR="005535A2" w:rsidRPr="005535A2" w:rsidRDefault="005535A2" w:rsidP="005535A2">
      <w:pPr>
        <w:spacing w:after="15" w:line="248" w:lineRule="auto"/>
        <w:ind w:left="345" w:right="60" w:firstLine="851"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1.4. Выполнение </w:t>
      </w:r>
      <w:r w:rsidRPr="005535A2">
        <w:rPr>
          <w:color w:val="000000"/>
          <w:sz w:val="28"/>
          <w:szCs w:val="28"/>
        </w:rPr>
        <w:tab/>
        <w:t xml:space="preserve">индивидуального </w:t>
      </w:r>
      <w:r w:rsidRPr="005535A2">
        <w:rPr>
          <w:color w:val="000000"/>
          <w:sz w:val="28"/>
          <w:szCs w:val="28"/>
        </w:rPr>
        <w:tab/>
        <w:t xml:space="preserve">проекта </w:t>
      </w:r>
      <w:r w:rsidRPr="005535A2">
        <w:rPr>
          <w:color w:val="000000"/>
          <w:sz w:val="28"/>
          <w:szCs w:val="28"/>
        </w:rPr>
        <w:tab/>
        <w:t xml:space="preserve">обязательно </w:t>
      </w:r>
      <w:r w:rsidRPr="005535A2">
        <w:rPr>
          <w:color w:val="000000"/>
          <w:sz w:val="28"/>
          <w:szCs w:val="28"/>
        </w:rPr>
        <w:tab/>
      </w:r>
      <w:proofErr w:type="gramStart"/>
      <w:r w:rsidRPr="005535A2">
        <w:rPr>
          <w:color w:val="000000"/>
          <w:sz w:val="28"/>
          <w:szCs w:val="28"/>
        </w:rPr>
        <w:t>для</w:t>
      </w:r>
      <w:proofErr w:type="gramEnd"/>
    </w:p>
    <w:p w:rsidR="005535A2" w:rsidRPr="005535A2" w:rsidRDefault="005535A2" w:rsidP="005535A2">
      <w:pPr>
        <w:spacing w:after="15" w:line="248" w:lineRule="auto"/>
        <w:ind w:right="60"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      каждого </w:t>
      </w:r>
      <w:r w:rsidRPr="005535A2">
        <w:rPr>
          <w:color w:val="000000"/>
          <w:sz w:val="28"/>
          <w:szCs w:val="28"/>
        </w:rPr>
        <w:tab/>
        <w:t xml:space="preserve">обучающегося уровня среднего общего образования. </w:t>
      </w:r>
    </w:p>
    <w:p w:rsidR="005535A2" w:rsidRPr="005535A2" w:rsidRDefault="005535A2" w:rsidP="005535A2">
      <w:pPr>
        <w:spacing w:after="15" w:line="248" w:lineRule="auto"/>
        <w:ind w:left="284" w:right="60"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 </w:t>
      </w:r>
      <w:r w:rsidRPr="005535A2">
        <w:rPr>
          <w:color w:val="000000"/>
          <w:sz w:val="28"/>
          <w:szCs w:val="28"/>
        </w:rPr>
        <w:tab/>
        <w:t xml:space="preserve">        1.5. </w:t>
      </w:r>
      <w:proofErr w:type="gramStart"/>
      <w:r w:rsidRPr="005535A2">
        <w:rPr>
          <w:color w:val="000000"/>
          <w:sz w:val="28"/>
          <w:szCs w:val="28"/>
        </w:rPr>
        <w:t>Индивидуальный проект</w:t>
      </w:r>
      <w:proofErr w:type="gramEnd"/>
      <w:r w:rsidRPr="005535A2">
        <w:rPr>
          <w:color w:val="000000"/>
          <w:sz w:val="28"/>
          <w:szCs w:val="28"/>
        </w:rPr>
        <w:t xml:space="preserve"> представляет собой учебный проект, выполняемый       обучающимися самостоятельно под руководством педагога-</w:t>
      </w:r>
      <w:proofErr w:type="spellStart"/>
      <w:r w:rsidRPr="005535A2">
        <w:rPr>
          <w:color w:val="000000"/>
          <w:sz w:val="28"/>
          <w:szCs w:val="28"/>
        </w:rPr>
        <w:t>тьютора</w:t>
      </w:r>
      <w:proofErr w:type="spellEnd"/>
      <w:r w:rsidRPr="005535A2">
        <w:rPr>
          <w:color w:val="000000"/>
          <w:sz w:val="28"/>
          <w:szCs w:val="28"/>
        </w:rPr>
        <w:t xml:space="preserve"> в рамках одного или      нескольких     учебных предметов. </w:t>
      </w:r>
      <w:r w:rsidRPr="005535A2">
        <w:rPr>
          <w:color w:val="000000"/>
          <w:sz w:val="28"/>
          <w:szCs w:val="28"/>
        </w:rPr>
        <w:tab/>
        <w:t xml:space="preserve"> </w:t>
      </w:r>
    </w:p>
    <w:p w:rsidR="005535A2" w:rsidRPr="005535A2" w:rsidRDefault="005535A2" w:rsidP="005535A2">
      <w:pPr>
        <w:spacing w:after="15" w:line="248" w:lineRule="auto"/>
        <w:ind w:left="345" w:right="60" w:hanging="61"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 </w:t>
      </w:r>
      <w:r w:rsidRPr="005535A2">
        <w:rPr>
          <w:color w:val="000000"/>
          <w:sz w:val="28"/>
          <w:szCs w:val="28"/>
        </w:rPr>
        <w:tab/>
      </w:r>
      <w:r w:rsidRPr="005535A2">
        <w:rPr>
          <w:color w:val="000000"/>
          <w:sz w:val="28"/>
          <w:szCs w:val="28"/>
        </w:rPr>
        <w:tab/>
        <w:t xml:space="preserve">        1.6. </w:t>
      </w:r>
      <w:proofErr w:type="gramStart"/>
      <w:r w:rsidRPr="005535A2">
        <w:rPr>
          <w:color w:val="000000"/>
          <w:sz w:val="28"/>
          <w:szCs w:val="28"/>
        </w:rPr>
        <w:t>Индивидуальный проект</w:t>
      </w:r>
      <w:proofErr w:type="gramEnd"/>
      <w:r w:rsidRPr="005535A2">
        <w:rPr>
          <w:color w:val="000000"/>
          <w:sz w:val="28"/>
          <w:szCs w:val="28"/>
        </w:rPr>
        <w:t xml:space="preserve"> выполняется в течение  </w:t>
      </w:r>
      <w:r w:rsidR="0091241F">
        <w:rPr>
          <w:color w:val="000000"/>
          <w:sz w:val="28"/>
          <w:szCs w:val="28"/>
        </w:rPr>
        <w:t>одного</w:t>
      </w:r>
      <w:r w:rsidRPr="005535A2">
        <w:rPr>
          <w:color w:val="000000"/>
          <w:sz w:val="28"/>
          <w:szCs w:val="28"/>
        </w:rPr>
        <w:t xml:space="preserve"> </w:t>
      </w:r>
      <w:r w:rsidR="0091241F">
        <w:rPr>
          <w:color w:val="000000"/>
          <w:sz w:val="28"/>
          <w:szCs w:val="28"/>
        </w:rPr>
        <w:t xml:space="preserve">года </w:t>
      </w:r>
      <w:r w:rsidRPr="005535A2">
        <w:rPr>
          <w:color w:val="000000"/>
          <w:sz w:val="28"/>
          <w:szCs w:val="28"/>
        </w:rPr>
        <w:t xml:space="preserve"> в рамках учебного времени,  отведенного учебным планом (2  часа в неделю в 11 классе). </w:t>
      </w:r>
    </w:p>
    <w:p w:rsidR="005535A2" w:rsidRPr="005535A2" w:rsidRDefault="005535A2" w:rsidP="005535A2">
      <w:pPr>
        <w:spacing w:after="15" w:line="248" w:lineRule="auto"/>
        <w:ind w:left="284" w:right="60"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lastRenderedPageBreak/>
        <w:t xml:space="preserve">                1.7. Руководителем проекта может являться учитель-предметник, классный руководитель, педагог-организатор, педагог дополнительного образования, педагог-психолог, социальный педагог, так и сотрудник иного образовательного учреждения, в т. ч. и высшего. </w:t>
      </w:r>
    </w:p>
    <w:p w:rsidR="005535A2" w:rsidRPr="005535A2" w:rsidRDefault="005535A2" w:rsidP="005535A2">
      <w:pPr>
        <w:tabs>
          <w:tab w:val="left" w:pos="426"/>
        </w:tabs>
        <w:spacing w:after="4" w:line="246" w:lineRule="auto"/>
        <w:ind w:left="284" w:right="60" w:firstLine="490"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      1.8. </w:t>
      </w:r>
      <w:proofErr w:type="gramStart"/>
      <w:r w:rsidRPr="005535A2">
        <w:rPr>
          <w:color w:val="000000"/>
          <w:sz w:val="28"/>
          <w:szCs w:val="28"/>
        </w:rPr>
        <w:t>Индивидуальный проект</w:t>
      </w:r>
      <w:proofErr w:type="gramEnd"/>
      <w:r w:rsidRPr="005535A2">
        <w:rPr>
          <w:color w:val="000000"/>
          <w:sz w:val="28"/>
          <w:szCs w:val="28"/>
        </w:rPr>
        <w:t xml:space="preserve"> должен быть представлен в виде завершённого учебного исследования </w:t>
      </w:r>
      <w:r w:rsidRPr="005535A2">
        <w:rPr>
          <w:color w:val="000000"/>
          <w:sz w:val="28"/>
          <w:szCs w:val="28"/>
        </w:rPr>
        <w:tab/>
        <w:t xml:space="preserve">или </w:t>
      </w:r>
      <w:r w:rsidRPr="005535A2">
        <w:rPr>
          <w:color w:val="000000"/>
          <w:sz w:val="28"/>
          <w:szCs w:val="28"/>
        </w:rPr>
        <w:tab/>
        <w:t xml:space="preserve">разработанного </w:t>
      </w:r>
      <w:r w:rsidRPr="005535A2">
        <w:rPr>
          <w:color w:val="000000"/>
          <w:sz w:val="28"/>
          <w:szCs w:val="28"/>
        </w:rPr>
        <w:tab/>
        <w:t>проекта.</w:t>
      </w:r>
    </w:p>
    <w:p w:rsidR="005535A2" w:rsidRPr="005535A2" w:rsidRDefault="005535A2" w:rsidP="005535A2">
      <w:pPr>
        <w:spacing w:after="15" w:line="248" w:lineRule="auto"/>
        <w:ind w:right="60" w:firstLine="488"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           1.9. Защита </w:t>
      </w:r>
      <w:proofErr w:type="gramStart"/>
      <w:r w:rsidRPr="005535A2">
        <w:rPr>
          <w:color w:val="000000"/>
          <w:sz w:val="28"/>
          <w:szCs w:val="28"/>
        </w:rPr>
        <w:t>индивидуального проекта</w:t>
      </w:r>
      <w:proofErr w:type="gramEnd"/>
      <w:r w:rsidRPr="005535A2">
        <w:rPr>
          <w:color w:val="000000"/>
          <w:sz w:val="28"/>
          <w:szCs w:val="28"/>
        </w:rPr>
        <w:t xml:space="preserve"> является одной из обязательных </w:t>
      </w:r>
    </w:p>
    <w:p w:rsidR="005535A2" w:rsidRPr="005535A2" w:rsidRDefault="005535A2" w:rsidP="005535A2">
      <w:pPr>
        <w:spacing w:after="15" w:line="248" w:lineRule="auto"/>
        <w:ind w:right="60"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     составляющих оценки образовательных достижений </w:t>
      </w:r>
      <w:proofErr w:type="gramStart"/>
      <w:r w:rsidRPr="005535A2">
        <w:rPr>
          <w:color w:val="000000"/>
          <w:sz w:val="28"/>
          <w:szCs w:val="28"/>
        </w:rPr>
        <w:t>обучающегося</w:t>
      </w:r>
      <w:proofErr w:type="gramEnd"/>
      <w:r w:rsidRPr="005535A2">
        <w:rPr>
          <w:color w:val="000000"/>
          <w:sz w:val="28"/>
          <w:szCs w:val="28"/>
        </w:rPr>
        <w:t xml:space="preserve">. </w:t>
      </w:r>
    </w:p>
    <w:p w:rsidR="005535A2" w:rsidRPr="005535A2" w:rsidRDefault="005535A2" w:rsidP="005535A2">
      <w:pPr>
        <w:spacing w:line="259" w:lineRule="auto"/>
        <w:ind w:left="1211"/>
        <w:rPr>
          <w:color w:val="000000"/>
          <w:sz w:val="28"/>
          <w:szCs w:val="28"/>
        </w:rPr>
      </w:pPr>
    </w:p>
    <w:p w:rsidR="005535A2" w:rsidRPr="005535A2" w:rsidRDefault="005535A2" w:rsidP="005535A2">
      <w:pPr>
        <w:keepNext/>
        <w:keepLines/>
        <w:spacing w:after="93" w:line="259" w:lineRule="auto"/>
        <w:ind w:left="355" w:hanging="10"/>
        <w:outlineLvl w:val="1"/>
        <w:rPr>
          <w:b/>
          <w:color w:val="000000"/>
          <w:sz w:val="28"/>
          <w:szCs w:val="28"/>
        </w:rPr>
      </w:pPr>
      <w:r w:rsidRPr="005535A2">
        <w:rPr>
          <w:b/>
          <w:color w:val="000000"/>
          <w:sz w:val="28"/>
          <w:szCs w:val="28"/>
        </w:rPr>
        <w:t xml:space="preserve">2. Цель и задачи выполнения </w:t>
      </w:r>
      <w:proofErr w:type="gramStart"/>
      <w:r w:rsidRPr="005535A2">
        <w:rPr>
          <w:b/>
          <w:color w:val="000000"/>
          <w:sz w:val="28"/>
          <w:szCs w:val="28"/>
        </w:rPr>
        <w:t>индивидуального проекта</w:t>
      </w:r>
      <w:proofErr w:type="gramEnd"/>
      <w:r w:rsidRPr="005535A2">
        <w:rPr>
          <w:b/>
          <w:color w:val="000000"/>
          <w:sz w:val="28"/>
          <w:szCs w:val="28"/>
        </w:rPr>
        <w:t xml:space="preserve"> </w:t>
      </w:r>
    </w:p>
    <w:p w:rsidR="005535A2" w:rsidRPr="005535A2" w:rsidRDefault="005535A2" w:rsidP="005535A2">
      <w:pPr>
        <w:spacing w:after="15" w:line="248" w:lineRule="auto"/>
        <w:ind w:left="284" w:right="564"/>
        <w:jc w:val="both"/>
        <w:rPr>
          <w:color w:val="000000"/>
          <w:sz w:val="28"/>
          <w:szCs w:val="28"/>
          <w:u w:color="000000"/>
          <w:bdr w:val="nil"/>
        </w:rPr>
      </w:pPr>
      <w:r w:rsidRPr="005535A2">
        <w:rPr>
          <w:color w:val="000000"/>
          <w:sz w:val="28"/>
          <w:szCs w:val="28"/>
        </w:rPr>
        <w:t xml:space="preserve">  </w:t>
      </w:r>
      <w:r w:rsidRPr="005535A2">
        <w:rPr>
          <w:b/>
          <w:color w:val="000000"/>
          <w:sz w:val="28"/>
          <w:szCs w:val="28"/>
        </w:rPr>
        <w:t>Цель:</w:t>
      </w:r>
      <w:r w:rsidRPr="005535A2">
        <w:rPr>
          <w:color w:val="000000"/>
          <w:sz w:val="28"/>
          <w:szCs w:val="28"/>
        </w:rPr>
        <w:t xml:space="preserve"> </w:t>
      </w:r>
      <w:r w:rsidRPr="005535A2">
        <w:rPr>
          <w:color w:val="000000"/>
          <w:sz w:val="28"/>
          <w:szCs w:val="28"/>
          <w:u w:color="000000"/>
          <w:bdr w:val="nil"/>
        </w:rPr>
        <w:t xml:space="preserve">обеспечение организационно-методические условий для развития УУД обучающихся,  самостоятельного использования их </w:t>
      </w:r>
      <w:proofErr w:type="gramStart"/>
      <w:r w:rsidRPr="005535A2">
        <w:rPr>
          <w:color w:val="000000"/>
          <w:sz w:val="28"/>
          <w:szCs w:val="28"/>
          <w:u w:color="000000"/>
          <w:bdr w:val="nil"/>
        </w:rPr>
        <w:t>обучающимися</w:t>
      </w:r>
      <w:proofErr w:type="gramEnd"/>
      <w:r w:rsidRPr="005535A2">
        <w:rPr>
          <w:color w:val="000000"/>
          <w:sz w:val="28"/>
          <w:szCs w:val="28"/>
          <w:u w:color="000000"/>
          <w:bdr w:val="nil"/>
        </w:rPr>
        <w:t xml:space="preserve"> в разных видах деятельности, демонстрации </w:t>
      </w:r>
      <w:r w:rsidRPr="005535A2">
        <w:rPr>
          <w:color w:val="000000"/>
          <w:sz w:val="28"/>
          <w:szCs w:val="28"/>
        </w:rPr>
        <w:t>своих достижений в самостоятельном освоении избранной области</w:t>
      </w:r>
      <w:r w:rsidRPr="005535A2">
        <w:rPr>
          <w:color w:val="000000"/>
          <w:sz w:val="28"/>
          <w:szCs w:val="28"/>
          <w:u w:color="000000"/>
          <w:bdr w:val="nil"/>
        </w:rPr>
        <w:t xml:space="preserve">. </w:t>
      </w:r>
    </w:p>
    <w:p w:rsidR="005535A2" w:rsidRPr="005535A2" w:rsidRDefault="005535A2" w:rsidP="005535A2">
      <w:pPr>
        <w:spacing w:after="15" w:line="248" w:lineRule="auto"/>
        <w:ind w:right="564"/>
        <w:jc w:val="both"/>
        <w:rPr>
          <w:b/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     </w:t>
      </w:r>
      <w:r w:rsidRPr="005535A2">
        <w:rPr>
          <w:b/>
          <w:color w:val="000000"/>
          <w:sz w:val="28"/>
          <w:szCs w:val="28"/>
        </w:rPr>
        <w:t>Задач:</w:t>
      </w:r>
    </w:p>
    <w:p w:rsidR="005535A2" w:rsidRPr="005535A2" w:rsidRDefault="005535A2" w:rsidP="005535A2">
      <w:pPr>
        <w:numPr>
          <w:ilvl w:val="0"/>
          <w:numId w:val="2"/>
        </w:numPr>
        <w:suppressAutoHyphens/>
        <w:spacing w:after="15" w:line="248" w:lineRule="auto"/>
        <w:ind w:right="564"/>
        <w:jc w:val="both"/>
        <w:rPr>
          <w:rFonts w:eastAsia="Calibri"/>
          <w:sz w:val="28"/>
          <w:szCs w:val="28"/>
          <w:u w:color="000000"/>
          <w:bdr w:val="nil"/>
          <w:lang w:val="x-none" w:eastAsia="x-none"/>
        </w:rPr>
      </w:pPr>
      <w:r w:rsidRPr="005535A2">
        <w:rPr>
          <w:rFonts w:eastAsia="Calibri"/>
          <w:sz w:val="28"/>
          <w:szCs w:val="28"/>
          <w:u w:color="000000"/>
          <w:bdr w:val="nil"/>
          <w:lang w:val="x-none" w:eastAsia="x-none"/>
        </w:rPr>
        <w:t>формирование навыков участия в различных формах организации учебно-</w:t>
      </w:r>
      <w:r w:rsidRPr="005535A2">
        <w:rPr>
          <w:rFonts w:eastAsia="Calibri"/>
          <w:sz w:val="28"/>
          <w:szCs w:val="28"/>
          <w:u w:color="000000"/>
          <w:bdr w:val="nil"/>
          <w:lang w:eastAsia="x-none"/>
        </w:rPr>
        <w:t xml:space="preserve">  </w:t>
      </w:r>
      <w:r w:rsidRPr="005535A2">
        <w:rPr>
          <w:rFonts w:eastAsia="Calibri"/>
          <w:sz w:val="28"/>
          <w:szCs w:val="28"/>
          <w:u w:color="000000"/>
          <w:bdr w:val="nil"/>
          <w:lang w:val="x-none" w:eastAsia="x-none"/>
        </w:rPr>
        <w:t>исследовательской и проектной деятельности;</w:t>
      </w:r>
    </w:p>
    <w:p w:rsidR="005535A2" w:rsidRPr="005535A2" w:rsidRDefault="005535A2" w:rsidP="005535A2">
      <w:pPr>
        <w:numPr>
          <w:ilvl w:val="0"/>
          <w:numId w:val="2"/>
        </w:numPr>
        <w:suppressAutoHyphens/>
        <w:spacing w:after="15" w:line="248" w:lineRule="auto"/>
        <w:ind w:right="564"/>
        <w:jc w:val="both"/>
        <w:rPr>
          <w:rFonts w:eastAsia="Calibri"/>
          <w:sz w:val="28"/>
          <w:szCs w:val="28"/>
          <w:u w:color="000000"/>
          <w:bdr w:val="nil"/>
          <w:lang w:eastAsia="x-none"/>
        </w:rPr>
      </w:pPr>
      <w:r w:rsidRPr="005535A2">
        <w:rPr>
          <w:rFonts w:eastAsia="Calibri"/>
          <w:sz w:val="28"/>
          <w:szCs w:val="28"/>
          <w:u w:color="000000"/>
          <w:bdr w:val="nil"/>
          <w:lang w:val="x-none" w:eastAsia="x-none"/>
        </w:rPr>
        <w:t xml:space="preserve">практическая направленность проводимых исследований и индивидуальных </w:t>
      </w:r>
      <w:r w:rsidRPr="005535A2">
        <w:rPr>
          <w:rFonts w:eastAsia="Calibri"/>
          <w:sz w:val="28"/>
          <w:szCs w:val="28"/>
          <w:u w:color="000000"/>
          <w:bdr w:val="nil"/>
          <w:lang w:eastAsia="x-none"/>
        </w:rPr>
        <w:t xml:space="preserve"> </w:t>
      </w:r>
    </w:p>
    <w:p w:rsidR="005535A2" w:rsidRPr="005535A2" w:rsidRDefault="005535A2" w:rsidP="005535A2">
      <w:pPr>
        <w:spacing w:after="15" w:line="248" w:lineRule="auto"/>
        <w:ind w:left="720" w:right="564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  <w:lang w:eastAsia="x-none"/>
        </w:rPr>
        <w:t>п</w:t>
      </w:r>
      <w:r w:rsidRPr="005535A2">
        <w:rPr>
          <w:color w:val="000000"/>
          <w:sz w:val="28"/>
          <w:szCs w:val="28"/>
        </w:rPr>
        <w:t>роектов;</w:t>
      </w:r>
    </w:p>
    <w:p w:rsidR="005535A2" w:rsidRPr="005535A2" w:rsidRDefault="005535A2" w:rsidP="005535A2">
      <w:pPr>
        <w:numPr>
          <w:ilvl w:val="0"/>
          <w:numId w:val="3"/>
        </w:numPr>
        <w:suppressAutoHyphens/>
        <w:spacing w:after="15" w:line="248" w:lineRule="auto"/>
        <w:ind w:right="564"/>
        <w:jc w:val="both"/>
        <w:rPr>
          <w:rFonts w:eastAsia="Calibri"/>
          <w:sz w:val="28"/>
          <w:szCs w:val="28"/>
          <w:u w:color="000000"/>
          <w:bdr w:val="nil"/>
          <w:lang w:eastAsia="x-none"/>
        </w:rPr>
      </w:pPr>
      <w:r w:rsidRPr="005535A2">
        <w:rPr>
          <w:rFonts w:eastAsia="Calibri"/>
          <w:sz w:val="28"/>
          <w:szCs w:val="28"/>
          <w:u w:color="000000"/>
          <w:bdr w:val="nil"/>
          <w:lang w:val="x-none" w:eastAsia="x-none"/>
        </w:rPr>
        <w:t xml:space="preserve">возможность практического использования приобретенных обучающимися </w:t>
      </w:r>
      <w:r w:rsidRPr="005535A2">
        <w:rPr>
          <w:rFonts w:eastAsia="Calibri"/>
          <w:sz w:val="28"/>
          <w:szCs w:val="28"/>
          <w:u w:color="000000"/>
          <w:bdr w:val="nil"/>
          <w:lang w:eastAsia="x-none"/>
        </w:rPr>
        <w:t xml:space="preserve"> </w:t>
      </w:r>
    </w:p>
    <w:p w:rsidR="005535A2" w:rsidRPr="005535A2" w:rsidRDefault="005535A2" w:rsidP="005535A2">
      <w:pPr>
        <w:spacing w:after="15" w:line="248" w:lineRule="auto"/>
        <w:ind w:left="142" w:right="564" w:hanging="10"/>
        <w:jc w:val="both"/>
        <w:rPr>
          <w:color w:val="000000"/>
          <w:sz w:val="28"/>
          <w:szCs w:val="28"/>
          <w:lang w:eastAsia="x-none"/>
        </w:rPr>
      </w:pPr>
      <w:r w:rsidRPr="005535A2">
        <w:rPr>
          <w:color w:val="000000"/>
          <w:sz w:val="28"/>
          <w:szCs w:val="28"/>
        </w:rPr>
        <w:t xml:space="preserve">коммуникативных навыков, навыков целеполагания, планирования и    самоконтроля; </w:t>
      </w:r>
    </w:p>
    <w:p w:rsidR="005535A2" w:rsidRPr="005535A2" w:rsidRDefault="005535A2" w:rsidP="005535A2">
      <w:pPr>
        <w:numPr>
          <w:ilvl w:val="0"/>
          <w:numId w:val="3"/>
        </w:numPr>
        <w:suppressAutoHyphens/>
        <w:spacing w:after="15" w:line="248" w:lineRule="auto"/>
        <w:ind w:right="564"/>
        <w:jc w:val="both"/>
        <w:rPr>
          <w:rFonts w:eastAsia="Calibri"/>
          <w:sz w:val="28"/>
          <w:szCs w:val="28"/>
          <w:u w:color="000000"/>
          <w:bdr w:val="nil"/>
          <w:lang w:val="x-none" w:eastAsia="x-none"/>
        </w:rPr>
      </w:pPr>
      <w:r w:rsidRPr="005535A2">
        <w:rPr>
          <w:rFonts w:eastAsia="Calibri"/>
          <w:sz w:val="28"/>
          <w:szCs w:val="28"/>
          <w:u w:color="000000"/>
          <w:bdr w:val="nil"/>
          <w:lang w:val="x-none" w:eastAsia="x-none"/>
        </w:rPr>
        <w:t>подготовка к осознанному выбору дальнейшего образования и профессиональной деятельности.</w:t>
      </w:r>
    </w:p>
    <w:p w:rsidR="005535A2" w:rsidRPr="005535A2" w:rsidRDefault="005535A2" w:rsidP="005535A2">
      <w:pPr>
        <w:spacing w:after="15" w:line="248" w:lineRule="auto"/>
        <w:ind w:right="564"/>
        <w:jc w:val="both"/>
        <w:rPr>
          <w:color w:val="000000"/>
          <w:sz w:val="28"/>
          <w:szCs w:val="28"/>
          <w:lang w:val="x-none"/>
        </w:rPr>
      </w:pPr>
    </w:p>
    <w:p w:rsidR="005535A2" w:rsidRPr="005535A2" w:rsidRDefault="005535A2" w:rsidP="005535A2">
      <w:pPr>
        <w:keepNext/>
        <w:keepLines/>
        <w:spacing w:after="2" w:line="259" w:lineRule="auto"/>
        <w:ind w:left="355" w:hanging="10"/>
        <w:outlineLvl w:val="1"/>
        <w:rPr>
          <w:b/>
          <w:color w:val="000000"/>
          <w:sz w:val="28"/>
          <w:szCs w:val="28"/>
          <w:u w:color="000000"/>
        </w:rPr>
      </w:pPr>
      <w:r w:rsidRPr="005535A2">
        <w:rPr>
          <w:b/>
          <w:color w:val="000000"/>
          <w:sz w:val="28"/>
          <w:szCs w:val="28"/>
        </w:rPr>
        <w:t xml:space="preserve">3. Основные направления  проектной деятельности </w:t>
      </w:r>
      <w:proofErr w:type="gramStart"/>
      <w:r w:rsidRPr="005535A2">
        <w:rPr>
          <w:b/>
          <w:color w:val="000000"/>
          <w:sz w:val="28"/>
          <w:szCs w:val="28"/>
        </w:rPr>
        <w:t>обучающихся</w:t>
      </w:r>
      <w:proofErr w:type="gramEnd"/>
      <w:r w:rsidRPr="005535A2">
        <w:rPr>
          <w:b/>
          <w:color w:val="000000"/>
          <w:sz w:val="28"/>
          <w:szCs w:val="28"/>
        </w:rPr>
        <w:t>:</w:t>
      </w:r>
      <w:r w:rsidRPr="005535A2">
        <w:rPr>
          <w:b/>
          <w:color w:val="000000"/>
          <w:sz w:val="28"/>
          <w:szCs w:val="28"/>
          <w:u w:color="000000"/>
        </w:rPr>
        <w:t xml:space="preserve"> </w:t>
      </w:r>
    </w:p>
    <w:p w:rsidR="005535A2" w:rsidRPr="005535A2" w:rsidRDefault="005535A2" w:rsidP="005535A2">
      <w:pPr>
        <w:numPr>
          <w:ilvl w:val="0"/>
          <w:numId w:val="1"/>
        </w:numPr>
        <w:spacing w:after="15" w:line="248" w:lineRule="auto"/>
        <w:ind w:right="564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социальное; </w:t>
      </w:r>
    </w:p>
    <w:p w:rsidR="005535A2" w:rsidRPr="005535A2" w:rsidRDefault="005535A2" w:rsidP="005535A2">
      <w:pPr>
        <w:numPr>
          <w:ilvl w:val="0"/>
          <w:numId w:val="1"/>
        </w:numPr>
        <w:spacing w:after="15" w:line="248" w:lineRule="auto"/>
        <w:ind w:right="564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бизнес-проектирование; </w:t>
      </w:r>
    </w:p>
    <w:p w:rsidR="005535A2" w:rsidRPr="005535A2" w:rsidRDefault="005535A2" w:rsidP="005535A2">
      <w:pPr>
        <w:numPr>
          <w:ilvl w:val="0"/>
          <w:numId w:val="1"/>
        </w:numPr>
        <w:spacing w:after="15" w:line="248" w:lineRule="auto"/>
        <w:ind w:right="564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исследовательское; </w:t>
      </w:r>
    </w:p>
    <w:p w:rsidR="005535A2" w:rsidRPr="005535A2" w:rsidRDefault="005535A2" w:rsidP="005535A2">
      <w:pPr>
        <w:numPr>
          <w:ilvl w:val="0"/>
          <w:numId w:val="1"/>
        </w:numPr>
        <w:spacing w:after="15" w:line="248" w:lineRule="auto"/>
        <w:ind w:right="564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инженерно-конструкторское; </w:t>
      </w:r>
    </w:p>
    <w:p w:rsidR="005535A2" w:rsidRPr="005535A2" w:rsidRDefault="005535A2" w:rsidP="005535A2">
      <w:pPr>
        <w:numPr>
          <w:ilvl w:val="0"/>
          <w:numId w:val="1"/>
        </w:numPr>
        <w:spacing w:after="15" w:line="248" w:lineRule="auto"/>
        <w:ind w:right="564"/>
        <w:contextualSpacing/>
        <w:jc w:val="both"/>
        <w:rPr>
          <w:color w:val="000000"/>
          <w:sz w:val="28"/>
          <w:szCs w:val="28"/>
          <w:u w:color="000000"/>
          <w:bdr w:val="nil"/>
        </w:rPr>
      </w:pPr>
      <w:r w:rsidRPr="005535A2">
        <w:rPr>
          <w:color w:val="000000"/>
          <w:sz w:val="28"/>
          <w:szCs w:val="28"/>
        </w:rPr>
        <w:t xml:space="preserve">информационное; творческое. </w:t>
      </w:r>
    </w:p>
    <w:p w:rsidR="005535A2" w:rsidRPr="005535A2" w:rsidRDefault="005535A2" w:rsidP="005535A2">
      <w:pPr>
        <w:spacing w:after="15" w:line="248" w:lineRule="auto"/>
        <w:ind w:left="345" w:right="60" w:firstLine="851"/>
        <w:jc w:val="both"/>
        <w:rPr>
          <w:color w:val="000000"/>
          <w:sz w:val="28"/>
          <w:szCs w:val="28"/>
        </w:rPr>
      </w:pPr>
    </w:p>
    <w:p w:rsidR="005535A2" w:rsidRPr="005535A2" w:rsidRDefault="005535A2" w:rsidP="005535A2">
      <w:pPr>
        <w:spacing w:after="15" w:line="248" w:lineRule="auto"/>
        <w:ind w:left="345" w:right="60"/>
        <w:jc w:val="both"/>
        <w:rPr>
          <w:rFonts w:ascii="Segoe UI Symbol" w:eastAsia="Segoe UI Symbol" w:hAnsi="Segoe UI Symbol" w:cs="Segoe UI Symbol"/>
          <w:color w:val="000000"/>
          <w:sz w:val="28"/>
          <w:szCs w:val="28"/>
        </w:rPr>
      </w:pPr>
      <w:r w:rsidRPr="005535A2">
        <w:rPr>
          <w:b/>
          <w:color w:val="000000"/>
          <w:sz w:val="28"/>
          <w:szCs w:val="28"/>
        </w:rPr>
        <w:t>4.</w:t>
      </w:r>
      <w:r w:rsidRPr="005535A2">
        <w:rPr>
          <w:color w:val="000000"/>
          <w:sz w:val="28"/>
          <w:szCs w:val="28"/>
        </w:rPr>
        <w:t xml:space="preserve"> </w:t>
      </w:r>
      <w:r w:rsidRPr="005535A2">
        <w:rPr>
          <w:b/>
          <w:color w:val="000000"/>
          <w:sz w:val="28"/>
          <w:szCs w:val="28"/>
        </w:rPr>
        <w:t>Формы представления результатов</w:t>
      </w:r>
      <w:r w:rsidRPr="005535A2">
        <w:rPr>
          <w:color w:val="000000"/>
          <w:sz w:val="28"/>
          <w:szCs w:val="28"/>
        </w:rPr>
        <w:t xml:space="preserve"> проектной деятельности (продукт деятельности): </w:t>
      </w:r>
    </w:p>
    <w:p w:rsidR="005535A2" w:rsidRPr="005535A2" w:rsidRDefault="005535A2" w:rsidP="005535A2">
      <w:pPr>
        <w:numPr>
          <w:ilvl w:val="0"/>
          <w:numId w:val="4"/>
        </w:numPr>
        <w:spacing w:after="15" w:line="248" w:lineRule="auto"/>
        <w:ind w:right="130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макеты, модели, рабочие установки, схемы, </w:t>
      </w:r>
      <w:proofErr w:type="gramStart"/>
      <w:r w:rsidRPr="005535A2">
        <w:rPr>
          <w:color w:val="000000"/>
          <w:sz w:val="28"/>
          <w:szCs w:val="28"/>
        </w:rPr>
        <w:t>план-карты</w:t>
      </w:r>
      <w:proofErr w:type="gramEnd"/>
      <w:r w:rsidRPr="005535A2">
        <w:rPr>
          <w:color w:val="000000"/>
          <w:sz w:val="28"/>
          <w:szCs w:val="28"/>
        </w:rPr>
        <w:t xml:space="preserve">; </w:t>
      </w:r>
    </w:p>
    <w:p w:rsidR="005535A2" w:rsidRPr="005535A2" w:rsidRDefault="005535A2" w:rsidP="005535A2">
      <w:pPr>
        <w:numPr>
          <w:ilvl w:val="0"/>
          <w:numId w:val="4"/>
        </w:numPr>
        <w:spacing w:after="15" w:line="248" w:lineRule="auto"/>
        <w:ind w:right="60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постеры, презентации; </w:t>
      </w:r>
    </w:p>
    <w:p w:rsidR="005535A2" w:rsidRPr="005535A2" w:rsidRDefault="005535A2" w:rsidP="005535A2">
      <w:pPr>
        <w:numPr>
          <w:ilvl w:val="0"/>
          <w:numId w:val="4"/>
        </w:numPr>
        <w:spacing w:after="15" w:line="248" w:lineRule="auto"/>
        <w:ind w:right="60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альбомы, буклеты, брошюры, книги; </w:t>
      </w:r>
    </w:p>
    <w:p w:rsidR="005535A2" w:rsidRPr="005535A2" w:rsidRDefault="005535A2" w:rsidP="005535A2">
      <w:pPr>
        <w:numPr>
          <w:ilvl w:val="0"/>
          <w:numId w:val="4"/>
        </w:numPr>
        <w:spacing w:after="15" w:line="248" w:lineRule="auto"/>
        <w:ind w:right="60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печатные статьи, эссе, рассказы, стихи, рисунки; </w:t>
      </w:r>
    </w:p>
    <w:p w:rsidR="005535A2" w:rsidRPr="005535A2" w:rsidRDefault="005535A2" w:rsidP="005535A2">
      <w:pPr>
        <w:numPr>
          <w:ilvl w:val="0"/>
          <w:numId w:val="4"/>
        </w:numPr>
        <w:spacing w:after="15" w:line="248" w:lineRule="auto"/>
        <w:ind w:right="60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lastRenderedPageBreak/>
        <w:t xml:space="preserve">результаты исследовательских экспедиций, обработки архивов и мемуаров; </w:t>
      </w:r>
    </w:p>
    <w:p w:rsidR="005535A2" w:rsidRPr="005535A2" w:rsidRDefault="005535A2" w:rsidP="005535A2">
      <w:pPr>
        <w:numPr>
          <w:ilvl w:val="0"/>
          <w:numId w:val="4"/>
        </w:numPr>
        <w:spacing w:after="15" w:line="248" w:lineRule="auto"/>
        <w:ind w:right="60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документальные фильмы, мультфильмы; </w:t>
      </w:r>
    </w:p>
    <w:p w:rsidR="005535A2" w:rsidRPr="005535A2" w:rsidRDefault="005535A2" w:rsidP="005535A2">
      <w:pPr>
        <w:numPr>
          <w:ilvl w:val="0"/>
          <w:numId w:val="4"/>
        </w:numPr>
        <w:spacing w:after="15" w:line="248" w:lineRule="auto"/>
        <w:ind w:right="60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выставки, игры, тематические вечера, концерты; </w:t>
      </w:r>
    </w:p>
    <w:p w:rsidR="005535A2" w:rsidRPr="005535A2" w:rsidRDefault="005535A2" w:rsidP="005535A2">
      <w:pPr>
        <w:numPr>
          <w:ilvl w:val="0"/>
          <w:numId w:val="4"/>
        </w:numPr>
        <w:spacing w:after="15" w:line="248" w:lineRule="auto"/>
        <w:ind w:right="60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сценарии мероприятий; </w:t>
      </w:r>
    </w:p>
    <w:p w:rsidR="005535A2" w:rsidRPr="005535A2" w:rsidRDefault="005535A2" w:rsidP="005535A2">
      <w:pPr>
        <w:numPr>
          <w:ilvl w:val="0"/>
          <w:numId w:val="4"/>
        </w:numPr>
        <w:spacing w:after="15" w:line="248" w:lineRule="auto"/>
        <w:ind w:right="60"/>
        <w:contextualSpacing/>
        <w:jc w:val="both"/>
        <w:rPr>
          <w:color w:val="000000"/>
          <w:sz w:val="28"/>
          <w:szCs w:val="28"/>
        </w:rPr>
      </w:pPr>
      <w:r w:rsidRPr="005535A2">
        <w:rPr>
          <w:color w:val="000000"/>
          <w:sz w:val="28"/>
          <w:szCs w:val="28"/>
        </w:rPr>
        <w:t xml:space="preserve">веб-сайты, программное обеспечение, компакт-диски (или другие цифровые носители) и др. </w:t>
      </w:r>
    </w:p>
    <w:p w:rsidR="005535A2" w:rsidRPr="005535A2" w:rsidRDefault="005535A2" w:rsidP="005535A2">
      <w:pPr>
        <w:rPr>
          <w:sz w:val="28"/>
          <w:szCs w:val="28"/>
        </w:rPr>
      </w:pPr>
    </w:p>
    <w:p w:rsidR="005535A2" w:rsidRPr="005535A2" w:rsidRDefault="005535A2" w:rsidP="005535A2">
      <w:pPr>
        <w:rPr>
          <w:sz w:val="28"/>
          <w:szCs w:val="28"/>
        </w:rPr>
      </w:pPr>
    </w:p>
    <w:p w:rsidR="005535A2" w:rsidRPr="005535A2" w:rsidRDefault="005535A2" w:rsidP="005535A2">
      <w:pPr>
        <w:rPr>
          <w:sz w:val="28"/>
          <w:szCs w:val="28"/>
        </w:rPr>
      </w:pPr>
    </w:p>
    <w:p w:rsidR="005535A2" w:rsidRPr="005535A2" w:rsidRDefault="005535A2" w:rsidP="005535A2">
      <w:pPr>
        <w:rPr>
          <w:sz w:val="28"/>
          <w:szCs w:val="28"/>
        </w:rPr>
      </w:pPr>
    </w:p>
    <w:p w:rsidR="005535A2" w:rsidRPr="005535A2" w:rsidRDefault="005535A2" w:rsidP="005535A2">
      <w:pPr>
        <w:rPr>
          <w:sz w:val="28"/>
          <w:szCs w:val="28"/>
        </w:rPr>
      </w:pPr>
    </w:p>
    <w:p w:rsidR="005535A2" w:rsidRPr="005535A2" w:rsidRDefault="005535A2" w:rsidP="005535A2">
      <w:pPr>
        <w:rPr>
          <w:sz w:val="28"/>
          <w:szCs w:val="28"/>
        </w:rPr>
      </w:pPr>
    </w:p>
    <w:p w:rsidR="005535A2" w:rsidRPr="005535A2" w:rsidRDefault="005535A2" w:rsidP="005535A2">
      <w:pPr>
        <w:rPr>
          <w:sz w:val="28"/>
          <w:szCs w:val="28"/>
        </w:rPr>
      </w:pPr>
      <w:r w:rsidRPr="005535A2">
        <w:rPr>
          <w:sz w:val="28"/>
          <w:szCs w:val="28"/>
        </w:rPr>
        <w:t xml:space="preserve">Директор Гимназии </w:t>
      </w:r>
      <w:r w:rsidRPr="005535A2">
        <w:rPr>
          <w:sz w:val="28"/>
          <w:szCs w:val="28"/>
        </w:rPr>
        <w:tab/>
      </w:r>
      <w:r w:rsidRPr="005535A2">
        <w:rPr>
          <w:sz w:val="28"/>
          <w:szCs w:val="28"/>
        </w:rPr>
        <w:tab/>
        <w:t xml:space="preserve">   _______________</w:t>
      </w:r>
      <w:r w:rsidRPr="005535A2">
        <w:rPr>
          <w:sz w:val="28"/>
          <w:szCs w:val="28"/>
        </w:rPr>
        <w:tab/>
        <w:t xml:space="preserve">    /Н.Ю. Киселева/</w:t>
      </w:r>
    </w:p>
    <w:p w:rsidR="005535A2" w:rsidRPr="005535A2" w:rsidRDefault="005535A2" w:rsidP="005535A2">
      <w:pPr>
        <w:rPr>
          <w:sz w:val="28"/>
          <w:szCs w:val="28"/>
        </w:rPr>
      </w:pPr>
      <w:r w:rsidRPr="005535A2">
        <w:rPr>
          <w:sz w:val="28"/>
          <w:szCs w:val="28"/>
        </w:rPr>
        <w:t xml:space="preserve">РГУ им. </w:t>
      </w:r>
      <w:proofErr w:type="spellStart"/>
      <w:r w:rsidRPr="005535A2">
        <w:rPr>
          <w:sz w:val="28"/>
          <w:szCs w:val="28"/>
        </w:rPr>
        <w:t>А.Н.Косыгина</w:t>
      </w:r>
      <w:proofErr w:type="spellEnd"/>
      <w:r w:rsidRPr="005535A2">
        <w:rPr>
          <w:sz w:val="28"/>
          <w:szCs w:val="28"/>
        </w:rPr>
        <w:tab/>
        <w:t xml:space="preserve">           </w:t>
      </w:r>
      <w:r w:rsidRPr="005535A2">
        <w:rPr>
          <w:sz w:val="28"/>
          <w:szCs w:val="28"/>
        </w:rPr>
        <w:t xml:space="preserve"> </w:t>
      </w:r>
      <w:r w:rsidRPr="005535A2">
        <w:rPr>
          <w:sz w:val="28"/>
          <w:szCs w:val="28"/>
        </w:rPr>
        <w:t xml:space="preserve">  Подпись</w:t>
      </w:r>
    </w:p>
    <w:sectPr w:rsidR="005535A2" w:rsidRPr="0055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790"/>
    <w:multiLevelType w:val="hybridMultilevel"/>
    <w:tmpl w:val="ECE0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8C1"/>
    <w:multiLevelType w:val="hybridMultilevel"/>
    <w:tmpl w:val="681C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055FC"/>
    <w:multiLevelType w:val="hybridMultilevel"/>
    <w:tmpl w:val="DE50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F6AE8"/>
    <w:multiLevelType w:val="hybridMultilevel"/>
    <w:tmpl w:val="3B2C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A2"/>
    <w:rsid w:val="005535A2"/>
    <w:rsid w:val="0091241F"/>
    <w:rsid w:val="00D3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4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4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4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lp.msk@r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ud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ГМ-4</dc:creator>
  <cp:lastModifiedBy>ГМ-4</cp:lastModifiedBy>
  <cp:revision>2</cp:revision>
  <cp:lastPrinted>2021-06-01T11:14:00Z</cp:lastPrinted>
  <dcterms:created xsi:type="dcterms:W3CDTF">2021-06-01T11:10:00Z</dcterms:created>
  <dcterms:modified xsi:type="dcterms:W3CDTF">2021-06-01T11:23:00Z</dcterms:modified>
</cp:coreProperties>
</file>